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85" w:rsidRPr="0021106C" w:rsidRDefault="00CC5985" w:rsidP="00CC5985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21106C">
        <w:rPr>
          <w:rFonts w:ascii="Arial" w:hAnsi="Arial" w:cs="Arial"/>
          <w:b/>
          <w:sz w:val="28"/>
          <w:szCs w:val="28"/>
        </w:rPr>
        <w:t xml:space="preserve">OBEC </w:t>
      </w:r>
      <w:r>
        <w:rPr>
          <w:rFonts w:ascii="Arial" w:hAnsi="Arial" w:cs="Arial"/>
          <w:b/>
          <w:sz w:val="28"/>
          <w:szCs w:val="28"/>
        </w:rPr>
        <w:t>ČERNÝŠOVICE</w:t>
      </w:r>
    </w:p>
    <w:p w:rsidR="00CC5985" w:rsidRPr="00980F33" w:rsidRDefault="00CC5985" w:rsidP="00CC5985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CC5985" w:rsidRPr="00980F33" w:rsidRDefault="00CC5985" w:rsidP="00CC5985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80F33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:rsidR="00CC5985" w:rsidRPr="00980F33" w:rsidRDefault="00CC5985" w:rsidP="00CC5985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80F33">
        <w:rPr>
          <w:rFonts w:ascii="Arial" w:hAnsi="Arial" w:cs="Arial"/>
          <w:b/>
          <w:color w:val="000000"/>
          <w:sz w:val="22"/>
          <w:szCs w:val="22"/>
        </w:rPr>
        <w:t>o</w:t>
      </w:r>
      <w:r>
        <w:rPr>
          <w:rFonts w:ascii="Arial" w:hAnsi="Arial" w:cs="Arial"/>
          <w:b/>
          <w:color w:val="000000"/>
          <w:sz w:val="22"/>
          <w:szCs w:val="22"/>
        </w:rPr>
        <w:t>bce Černýšovice</w:t>
      </w:r>
    </w:p>
    <w:p w:rsidR="00CC5985" w:rsidRPr="00980F33" w:rsidRDefault="00CC5985" w:rsidP="00CC5985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č. 2/2015</w:t>
      </w:r>
    </w:p>
    <w:p w:rsidR="00CC5985" w:rsidRPr="00980F33" w:rsidRDefault="00CC5985" w:rsidP="00CC5985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C5985" w:rsidRPr="00980F33" w:rsidRDefault="00CC5985" w:rsidP="00CC5985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80F33">
        <w:rPr>
          <w:rFonts w:ascii="Arial" w:hAnsi="Arial" w:cs="Arial"/>
          <w:b/>
          <w:color w:val="000000"/>
          <w:sz w:val="22"/>
          <w:szCs w:val="22"/>
        </w:rPr>
        <w:t>o poplatku za komunální odpad</w:t>
      </w:r>
    </w:p>
    <w:p w:rsidR="00CC5985" w:rsidRPr="00980F33" w:rsidRDefault="00CC5985" w:rsidP="00CC5985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CC5985" w:rsidRPr="00980F33" w:rsidRDefault="00CC5985" w:rsidP="00CC5985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CC5985" w:rsidRPr="00321592" w:rsidRDefault="00CC5985" w:rsidP="00CC5985">
      <w:pPr>
        <w:pStyle w:val="Zkladntext"/>
        <w:spacing w:after="0" w:line="312" w:lineRule="auto"/>
        <w:ind w:right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Černýšovice</w:t>
      </w:r>
      <w:r w:rsidR="00133748">
        <w:rPr>
          <w:rFonts w:ascii="Arial" w:hAnsi="Arial" w:cs="Arial"/>
          <w:sz w:val="22"/>
          <w:szCs w:val="22"/>
        </w:rPr>
        <w:t xml:space="preserve"> se na svém zasedání dne 14. 12. 2015 usnesením č.  2.13/2015 </w:t>
      </w:r>
      <w:r w:rsidRPr="00980F33">
        <w:rPr>
          <w:rFonts w:ascii="Arial" w:hAnsi="Arial" w:cs="Arial"/>
          <w:sz w:val="22"/>
          <w:szCs w:val="22"/>
        </w:rPr>
        <w:t xml:space="preserve">usneslo vydat na základě </w:t>
      </w:r>
      <w:r w:rsidRPr="00321592">
        <w:rPr>
          <w:rFonts w:ascii="Arial" w:hAnsi="Arial" w:cs="Arial"/>
          <w:sz w:val="22"/>
          <w:szCs w:val="22"/>
        </w:rPr>
        <w:t xml:space="preserve">§ 17a odst. 1 zákona 185/2001 Sb., o odpadech a o změně některých dalších zákonů, ve znění pozdějších předpisů, a v souladu s </w:t>
      </w:r>
      <w:proofErr w:type="spellStart"/>
      <w:r w:rsidRPr="00321592">
        <w:rPr>
          <w:rFonts w:ascii="Arial" w:hAnsi="Arial" w:cs="Arial"/>
          <w:sz w:val="22"/>
          <w:szCs w:val="22"/>
        </w:rPr>
        <w:t>ust</w:t>
      </w:r>
      <w:proofErr w:type="spellEnd"/>
      <w:r w:rsidRPr="00321592">
        <w:rPr>
          <w:rFonts w:ascii="Arial" w:hAnsi="Arial" w:cs="Arial"/>
          <w:sz w:val="22"/>
          <w:szCs w:val="22"/>
        </w:rPr>
        <w:t>. § 10 písm. d), § 35 a § 84 odst. 2) písm. h) zákona č. 128/2000 Sb., o obcích (obecní zřízení), ve znění pozdějších předpisů, tuto obecně závaznou vyhlášku:</w:t>
      </w:r>
    </w:p>
    <w:p w:rsidR="00CC5985" w:rsidRPr="00321592" w:rsidRDefault="00CC5985" w:rsidP="00CC5985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CC5985" w:rsidRPr="00321592" w:rsidRDefault="00CC5985" w:rsidP="00CC5985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Čl. 1</w:t>
      </w:r>
    </w:p>
    <w:p w:rsidR="00CC5985" w:rsidRPr="00321592" w:rsidRDefault="00CC5985" w:rsidP="00CC5985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Úvodní ustanovení</w:t>
      </w:r>
    </w:p>
    <w:p w:rsidR="00CC5985" w:rsidRPr="00321592" w:rsidRDefault="00CC5985" w:rsidP="00CC5985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CC5985" w:rsidRPr="00321592" w:rsidRDefault="00CC5985" w:rsidP="00CC5985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 xml:space="preserve">     Obec touto obecně závaznou vyhláškou stanoví poplatek za komunální odpad, který vzniká na území obce.</w:t>
      </w:r>
    </w:p>
    <w:p w:rsidR="00CC5985" w:rsidRPr="00321592" w:rsidRDefault="00CC5985" w:rsidP="00CC5985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CC5985" w:rsidRPr="00321592" w:rsidRDefault="00CC5985" w:rsidP="00CC5985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Čl. 2</w:t>
      </w:r>
    </w:p>
    <w:p w:rsidR="00CC5985" w:rsidRPr="00321592" w:rsidRDefault="00CC5985" w:rsidP="00CC5985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Správa poplatku</w:t>
      </w:r>
    </w:p>
    <w:p w:rsidR="00CC5985" w:rsidRPr="00321592" w:rsidRDefault="00CC5985" w:rsidP="00CC5985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CC5985" w:rsidRPr="00321592" w:rsidRDefault="00CC5985" w:rsidP="00CC5985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 xml:space="preserve">(1) </w:t>
      </w:r>
      <w:r>
        <w:rPr>
          <w:rFonts w:ascii="Arial" w:hAnsi="Arial" w:cs="Arial"/>
          <w:sz w:val="22"/>
          <w:szCs w:val="22"/>
        </w:rPr>
        <w:t>Správu poplatku vykonává obec Černýšovice.</w:t>
      </w:r>
    </w:p>
    <w:p w:rsidR="00CC5985" w:rsidRPr="00321592" w:rsidRDefault="00CC5985" w:rsidP="00CC5985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 xml:space="preserve">(2) Poplatníkem je každá fyzická osoba, při jejíž činnosti vzniká komunální odpad. Plátcem poplatku je vlastník nemovitosti, kde vzniká komunální odpad. Jde-li o budovu, ve které vzniklo společenství vlastníků jednotek podle zvláštního zákona, je plátcem toto společenství. Plátce poplatek rozúčtuje na jednotlivé poplatníky¹) </w:t>
      </w:r>
    </w:p>
    <w:p w:rsidR="00CC5985" w:rsidRPr="00321592" w:rsidRDefault="00CC5985" w:rsidP="00CC5985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CC5985" w:rsidRPr="00321592" w:rsidRDefault="00CC5985" w:rsidP="00CC5985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>---------------------------------------------------------------------------------------</w:t>
      </w:r>
    </w:p>
    <w:p w:rsidR="00CC5985" w:rsidRPr="00321592" w:rsidRDefault="00CC5985" w:rsidP="00CC5985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321592">
        <w:rPr>
          <w:rFonts w:ascii="Arial" w:hAnsi="Arial" w:cs="Arial"/>
          <w:sz w:val="20"/>
          <w:szCs w:val="20"/>
        </w:rPr>
        <w:t xml:space="preserve">¹)  § 17a odst. 2 zákona č. 185/2001, o odpadech a změně některých dalších zákonů, ve znění </w:t>
      </w:r>
      <w:proofErr w:type="gramStart"/>
      <w:r w:rsidRPr="00321592">
        <w:rPr>
          <w:rFonts w:ascii="Arial" w:hAnsi="Arial" w:cs="Arial"/>
          <w:sz w:val="20"/>
          <w:szCs w:val="20"/>
        </w:rPr>
        <w:t>pozdějších  předpisů</w:t>
      </w:r>
      <w:proofErr w:type="gramEnd"/>
    </w:p>
    <w:p w:rsidR="00CC5985" w:rsidRPr="00321592" w:rsidRDefault="00CC5985" w:rsidP="00CC5985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CC5985" w:rsidRPr="00321592" w:rsidRDefault="00CC5985" w:rsidP="00CC5985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Čl. 3</w:t>
      </w:r>
    </w:p>
    <w:p w:rsidR="00CC5985" w:rsidRPr="00321592" w:rsidRDefault="00CC5985" w:rsidP="00CC5985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Sazba poplatku</w:t>
      </w:r>
    </w:p>
    <w:p w:rsidR="00CC5985" w:rsidRPr="00321592" w:rsidRDefault="00CC5985" w:rsidP="00CC5985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CC5985" w:rsidRPr="00321592" w:rsidRDefault="00CC5985" w:rsidP="00CC5985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 xml:space="preserve">Na základě předpokládaných oprávněných nákladů obce vyplývajících z režimu nakládání s komunálním odpadem rozvržených na jednotlivé </w:t>
      </w:r>
      <w:r>
        <w:rPr>
          <w:rFonts w:ascii="Arial" w:hAnsi="Arial" w:cs="Arial"/>
          <w:sz w:val="22"/>
          <w:szCs w:val="22"/>
        </w:rPr>
        <w:t>majitele nemovitostí</w:t>
      </w:r>
      <w:r w:rsidRPr="00321592">
        <w:rPr>
          <w:rFonts w:ascii="Arial" w:hAnsi="Arial" w:cs="Arial"/>
          <w:sz w:val="22"/>
          <w:szCs w:val="22"/>
        </w:rPr>
        <w:t xml:space="preserve"> činí </w:t>
      </w:r>
      <w:proofErr w:type="gramStart"/>
      <w:r w:rsidRPr="00321592">
        <w:rPr>
          <w:rFonts w:ascii="Arial" w:hAnsi="Arial" w:cs="Arial"/>
          <w:sz w:val="22"/>
          <w:szCs w:val="22"/>
        </w:rPr>
        <w:t>sazba :</w:t>
      </w:r>
      <w:proofErr w:type="gramEnd"/>
    </w:p>
    <w:p w:rsidR="00CC5985" w:rsidRPr="00321592" w:rsidRDefault="00CC5985" w:rsidP="00CC5985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CC5985" w:rsidRPr="00321592" w:rsidRDefault="00CC5985" w:rsidP="00CC5985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575 </w:t>
      </w:r>
      <w:r w:rsidRPr="00321592">
        <w:rPr>
          <w:rFonts w:ascii="Arial" w:hAnsi="Arial" w:cs="Arial"/>
          <w:b/>
          <w:bCs/>
          <w:sz w:val="22"/>
          <w:szCs w:val="22"/>
        </w:rPr>
        <w:t>Kč na jednoho p</w:t>
      </w:r>
      <w:r w:rsidR="00133748">
        <w:rPr>
          <w:rFonts w:ascii="Arial" w:hAnsi="Arial" w:cs="Arial"/>
          <w:b/>
          <w:bCs/>
          <w:sz w:val="22"/>
          <w:szCs w:val="22"/>
        </w:rPr>
        <w:t>látce</w:t>
      </w:r>
      <w:r w:rsidRPr="00321592">
        <w:rPr>
          <w:rFonts w:ascii="Arial" w:hAnsi="Arial" w:cs="Arial"/>
          <w:b/>
          <w:bCs/>
          <w:sz w:val="22"/>
          <w:szCs w:val="22"/>
        </w:rPr>
        <w:t xml:space="preserve"> a kalendářní rok</w:t>
      </w:r>
    </w:p>
    <w:p w:rsidR="00CC5985" w:rsidRPr="00321592" w:rsidRDefault="00CC5985" w:rsidP="00CC5985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CC5985" w:rsidRPr="00321592" w:rsidRDefault="00CC5985" w:rsidP="00CC5985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lastRenderedPageBreak/>
        <w:t>Čl. 4</w:t>
      </w:r>
    </w:p>
    <w:p w:rsidR="00CC5985" w:rsidRPr="00321592" w:rsidRDefault="00CC5985" w:rsidP="00CC5985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Splatnost poplatku</w:t>
      </w:r>
    </w:p>
    <w:p w:rsidR="00CC5985" w:rsidRPr="00321592" w:rsidRDefault="00CC5985" w:rsidP="00CC5985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CC5985" w:rsidRPr="00321592" w:rsidRDefault="00CC5985" w:rsidP="00CC5985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>Poplatek je splatný d</w:t>
      </w:r>
      <w:r>
        <w:rPr>
          <w:rFonts w:ascii="Arial" w:hAnsi="Arial" w:cs="Arial"/>
          <w:sz w:val="22"/>
          <w:szCs w:val="22"/>
        </w:rPr>
        <w:t>o 30. 4. kalendářního roku.</w:t>
      </w:r>
    </w:p>
    <w:p w:rsidR="00CC5985" w:rsidRPr="00321592" w:rsidRDefault="00CC5985" w:rsidP="00CC5985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CC5985" w:rsidRPr="00321592" w:rsidRDefault="00CC5985" w:rsidP="00CC5985">
      <w:pPr>
        <w:pStyle w:val="Zkladntext"/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</w:p>
    <w:p w:rsidR="00CC5985" w:rsidRPr="00321592" w:rsidRDefault="00CC5985" w:rsidP="00CC5985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:rsidR="00CC5985" w:rsidRPr="00321592" w:rsidRDefault="00CC5985" w:rsidP="00CC5985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Všeobecná ustanovení</w:t>
      </w:r>
    </w:p>
    <w:p w:rsidR="00CC5985" w:rsidRPr="00321592" w:rsidRDefault="00CC5985" w:rsidP="00CC5985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CC5985" w:rsidRPr="00321592" w:rsidRDefault="00CC5985" w:rsidP="00CC5985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 xml:space="preserve">    Na řízení ve věcech poplatků za komunální odpad se vztahují zvláštní předpisy²)  </w:t>
      </w:r>
    </w:p>
    <w:p w:rsidR="00CC5985" w:rsidRPr="00321592" w:rsidRDefault="00CC5985" w:rsidP="00CC5985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>----------------------------------------------------------------------------------</w:t>
      </w:r>
    </w:p>
    <w:p w:rsidR="00CC5985" w:rsidRPr="00321592" w:rsidRDefault="00CC5985" w:rsidP="00CC5985">
      <w:pPr>
        <w:pStyle w:val="Zkladntext"/>
        <w:spacing w:after="0" w:line="312" w:lineRule="auto"/>
        <w:rPr>
          <w:rFonts w:ascii="Arial" w:hAnsi="Arial" w:cs="Arial"/>
          <w:sz w:val="20"/>
        </w:rPr>
      </w:pPr>
      <w:r w:rsidRPr="00321592">
        <w:rPr>
          <w:rFonts w:ascii="Arial" w:hAnsi="Arial" w:cs="Arial"/>
          <w:sz w:val="20"/>
        </w:rPr>
        <w:t xml:space="preserve">²) </w:t>
      </w:r>
      <w:proofErr w:type="gramStart"/>
      <w:r w:rsidRPr="00321592">
        <w:rPr>
          <w:rFonts w:ascii="Arial" w:hAnsi="Arial" w:cs="Arial"/>
          <w:sz w:val="20"/>
        </w:rPr>
        <w:t>zákon  č.</w:t>
      </w:r>
      <w:proofErr w:type="gramEnd"/>
      <w:r w:rsidRPr="0032159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280/2009 Sb., daňový řád, ve znění pozdějších předpisů</w:t>
      </w:r>
    </w:p>
    <w:p w:rsidR="00CC5985" w:rsidRPr="00321592" w:rsidRDefault="00CC5985" w:rsidP="00CC5985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CC5985" w:rsidRPr="00321592" w:rsidRDefault="00CC5985" w:rsidP="00CC5985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:rsidR="00CC5985" w:rsidRPr="00321592" w:rsidRDefault="00CC5985" w:rsidP="00CC5985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Účinnost</w:t>
      </w:r>
    </w:p>
    <w:p w:rsidR="00CC5985" w:rsidRPr="00321592" w:rsidRDefault="00CC5985" w:rsidP="00CC5985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:rsidR="00CC5985" w:rsidRPr="00321592" w:rsidRDefault="00CC5985" w:rsidP="00CC5985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 xml:space="preserve">     Tato obecně závazná vyhlášk</w:t>
      </w:r>
      <w:r>
        <w:rPr>
          <w:rFonts w:ascii="Arial" w:hAnsi="Arial" w:cs="Arial"/>
          <w:sz w:val="22"/>
          <w:szCs w:val="22"/>
        </w:rPr>
        <w:t>a nabývá účinnosti dnem 1. 1. 2016.</w:t>
      </w:r>
    </w:p>
    <w:p w:rsidR="00CC5985" w:rsidRPr="00321592" w:rsidRDefault="00CC5985" w:rsidP="00CC5985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CC5985" w:rsidRPr="00321592" w:rsidRDefault="00CC5985" w:rsidP="00CC5985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CC5985" w:rsidRDefault="00CC5985" w:rsidP="00CC5985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 xml:space="preserve">           Podpis</w:t>
      </w:r>
      <w:r w:rsidRPr="00321592">
        <w:rPr>
          <w:rFonts w:ascii="Arial" w:hAnsi="Arial" w:cs="Arial"/>
          <w:sz w:val="22"/>
          <w:szCs w:val="22"/>
        </w:rPr>
        <w:tab/>
        <w:t xml:space="preserve">      </w:t>
      </w:r>
      <w:r w:rsidRPr="00321592">
        <w:rPr>
          <w:rFonts w:ascii="Arial" w:hAnsi="Arial" w:cs="Arial"/>
          <w:sz w:val="22"/>
          <w:szCs w:val="22"/>
        </w:rPr>
        <w:tab/>
      </w:r>
      <w:r w:rsidRPr="00321592">
        <w:rPr>
          <w:rFonts w:ascii="Arial" w:hAnsi="Arial" w:cs="Arial"/>
          <w:sz w:val="22"/>
          <w:szCs w:val="22"/>
        </w:rPr>
        <w:tab/>
      </w:r>
      <w:r w:rsidRPr="00321592">
        <w:rPr>
          <w:rFonts w:ascii="Arial" w:hAnsi="Arial" w:cs="Arial"/>
          <w:sz w:val="22"/>
          <w:szCs w:val="22"/>
        </w:rPr>
        <w:tab/>
      </w:r>
      <w:r w:rsidRPr="00321592">
        <w:rPr>
          <w:rFonts w:ascii="Arial" w:hAnsi="Arial" w:cs="Arial"/>
          <w:sz w:val="22"/>
          <w:szCs w:val="22"/>
        </w:rPr>
        <w:tab/>
      </w:r>
      <w:r w:rsidRPr="00321592">
        <w:rPr>
          <w:rFonts w:ascii="Arial" w:hAnsi="Arial" w:cs="Arial"/>
          <w:sz w:val="22"/>
          <w:szCs w:val="22"/>
        </w:rPr>
        <w:tab/>
      </w:r>
      <w:r w:rsidRPr="00321592">
        <w:rPr>
          <w:rFonts w:ascii="Arial" w:hAnsi="Arial" w:cs="Arial"/>
          <w:sz w:val="22"/>
          <w:szCs w:val="22"/>
        </w:rPr>
        <w:tab/>
      </w:r>
      <w:r w:rsidRPr="00321592">
        <w:rPr>
          <w:rFonts w:ascii="Arial" w:hAnsi="Arial" w:cs="Arial"/>
          <w:sz w:val="22"/>
          <w:szCs w:val="22"/>
        </w:rPr>
        <w:tab/>
      </w:r>
      <w:r w:rsidRPr="00321592">
        <w:rPr>
          <w:rFonts w:ascii="Arial" w:hAnsi="Arial" w:cs="Arial"/>
          <w:sz w:val="22"/>
          <w:szCs w:val="22"/>
        </w:rPr>
        <w:tab/>
        <w:t xml:space="preserve"> </w:t>
      </w:r>
      <w:proofErr w:type="spellStart"/>
      <w:r w:rsidRPr="00321592">
        <w:rPr>
          <w:rFonts w:ascii="Arial" w:hAnsi="Arial" w:cs="Arial"/>
          <w:sz w:val="22"/>
          <w:szCs w:val="22"/>
        </w:rPr>
        <w:t>Podpis</w:t>
      </w:r>
      <w:proofErr w:type="spellEnd"/>
    </w:p>
    <w:p w:rsidR="00CC5985" w:rsidRPr="00CC5985" w:rsidRDefault="00CC5985" w:rsidP="00CC5985"/>
    <w:p w:rsidR="00CC5985" w:rsidRPr="00321592" w:rsidRDefault="00CC5985" w:rsidP="00CC5985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>……………………..</w:t>
      </w:r>
      <w:r w:rsidRPr="00321592">
        <w:rPr>
          <w:rFonts w:ascii="Arial" w:hAnsi="Arial" w:cs="Arial"/>
          <w:sz w:val="22"/>
          <w:szCs w:val="22"/>
        </w:rPr>
        <w:tab/>
        <w:t>……………………..</w:t>
      </w:r>
    </w:p>
    <w:p w:rsidR="00CC5985" w:rsidRPr="00321592" w:rsidRDefault="00CC5985" w:rsidP="00CC5985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Jan Douda</w:t>
      </w:r>
      <w:r w:rsidRPr="0032159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Zuzana Blažková</w:t>
      </w:r>
      <w:r w:rsidRPr="00321592">
        <w:rPr>
          <w:rFonts w:ascii="Arial" w:hAnsi="Arial" w:cs="Arial"/>
          <w:sz w:val="22"/>
          <w:szCs w:val="22"/>
        </w:rPr>
        <w:t xml:space="preserve">   </w:t>
      </w:r>
    </w:p>
    <w:p w:rsidR="00CC5985" w:rsidRPr="00321592" w:rsidRDefault="00CC5985" w:rsidP="00CC5985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 xml:space="preserve">  místostarosta </w:t>
      </w:r>
      <w:proofErr w:type="gramStart"/>
      <w:r w:rsidRPr="00321592">
        <w:rPr>
          <w:rFonts w:ascii="Arial" w:hAnsi="Arial" w:cs="Arial"/>
          <w:sz w:val="22"/>
          <w:szCs w:val="22"/>
        </w:rPr>
        <w:t xml:space="preserve">obce                                                              </w:t>
      </w:r>
      <w:r w:rsidR="00C261AE">
        <w:rPr>
          <w:rFonts w:ascii="Arial" w:hAnsi="Arial" w:cs="Arial"/>
          <w:sz w:val="22"/>
          <w:szCs w:val="22"/>
        </w:rPr>
        <w:t xml:space="preserve">        </w:t>
      </w:r>
      <w:r w:rsidRPr="00321592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Pr="00321592">
        <w:rPr>
          <w:rFonts w:ascii="Arial" w:hAnsi="Arial" w:cs="Arial"/>
          <w:sz w:val="22"/>
          <w:szCs w:val="22"/>
        </w:rPr>
        <w:t xml:space="preserve"> starosta</w:t>
      </w:r>
      <w:proofErr w:type="gramEnd"/>
      <w:r w:rsidRPr="00321592">
        <w:rPr>
          <w:rFonts w:ascii="Arial" w:hAnsi="Arial" w:cs="Arial"/>
          <w:sz w:val="22"/>
          <w:szCs w:val="22"/>
        </w:rPr>
        <w:t xml:space="preserve"> obce                                                                                      </w:t>
      </w:r>
    </w:p>
    <w:p w:rsidR="00CC5985" w:rsidRPr="00321592" w:rsidRDefault="00CC5985" w:rsidP="00CC5985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CC5985" w:rsidRDefault="00CC5985" w:rsidP="00CC5985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CC5985" w:rsidRDefault="00CC5985" w:rsidP="00CC5985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CC5985" w:rsidRPr="00321592" w:rsidRDefault="00CC5985" w:rsidP="00CC5985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>Vyvěšeno na úřední desce dne:</w:t>
      </w:r>
      <w:r w:rsidR="00133748">
        <w:rPr>
          <w:rFonts w:ascii="Arial" w:hAnsi="Arial" w:cs="Arial"/>
          <w:sz w:val="22"/>
          <w:szCs w:val="22"/>
        </w:rPr>
        <w:t xml:space="preserve"> 15. 12. 2015</w:t>
      </w:r>
    </w:p>
    <w:p w:rsidR="00CC5985" w:rsidRPr="00321592" w:rsidRDefault="00CC5985" w:rsidP="00CC5985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CC5985" w:rsidRPr="00321592" w:rsidRDefault="00CC5985" w:rsidP="00CC5985">
      <w:pPr>
        <w:spacing w:line="312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>Sejmuto z úřední desky dne:</w:t>
      </w:r>
      <w:r w:rsidR="00A74A3B">
        <w:rPr>
          <w:rFonts w:ascii="Arial" w:hAnsi="Arial" w:cs="Arial"/>
          <w:sz w:val="22"/>
          <w:szCs w:val="22"/>
        </w:rPr>
        <w:t xml:space="preserve"> 1. 1. 2016</w:t>
      </w:r>
      <w:bookmarkStart w:id="0" w:name="_GoBack"/>
      <w:bookmarkEnd w:id="0"/>
    </w:p>
    <w:p w:rsidR="00B029BB" w:rsidRDefault="00B029BB"/>
    <w:sectPr w:rsidR="00B02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85"/>
    <w:rsid w:val="00133748"/>
    <w:rsid w:val="00A74A3B"/>
    <w:rsid w:val="00B029BB"/>
    <w:rsid w:val="00C261AE"/>
    <w:rsid w:val="00C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CC598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CC5985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CC5985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CC598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CC598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CC598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CC5985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CC5985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CC598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CC598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prace</dc:creator>
  <cp:lastModifiedBy>prace</cp:lastModifiedBy>
  <cp:revision>4</cp:revision>
  <dcterms:created xsi:type="dcterms:W3CDTF">2015-12-02T07:19:00Z</dcterms:created>
  <dcterms:modified xsi:type="dcterms:W3CDTF">2016-01-01T21:34:00Z</dcterms:modified>
</cp:coreProperties>
</file>